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CF673" w14:textId="3749E6C9" w:rsidR="00FB282C" w:rsidRDefault="00FB282C" w:rsidP="00C719B3">
      <w:pPr>
        <w:tabs>
          <w:tab w:val="left" w:pos="1418"/>
        </w:tabs>
        <w:spacing w:line="480" w:lineRule="auto"/>
        <w:rPr>
          <w:rFonts w:ascii="Times New Roman" w:hAnsi="Times New Roman"/>
          <w:sz w:val="24"/>
          <w:szCs w:val="24"/>
        </w:rPr>
      </w:pPr>
      <w:r>
        <w:rPr>
          <w:rFonts w:ascii="Times New Roman" w:hAnsi="Times New Roman"/>
          <w:sz w:val="24"/>
          <w:szCs w:val="24"/>
        </w:rPr>
        <w:t>Student 1</w:t>
      </w:r>
      <w:bookmarkStart w:id="0" w:name="_GoBack"/>
      <w:bookmarkEnd w:id="0"/>
    </w:p>
    <w:p w14:paraId="1CC6F743" w14:textId="40C0DFF8" w:rsidR="00C719B3" w:rsidRDefault="00FB7DF9" w:rsidP="00C719B3">
      <w:pPr>
        <w:tabs>
          <w:tab w:val="left" w:pos="1418"/>
        </w:tabs>
        <w:spacing w:line="480" w:lineRule="auto"/>
        <w:rPr>
          <w:rFonts w:ascii="Times New Roman" w:hAnsi="Times New Roman"/>
          <w:sz w:val="24"/>
          <w:szCs w:val="24"/>
        </w:rPr>
      </w:pPr>
      <w:r>
        <w:rPr>
          <w:rFonts w:ascii="Times New Roman" w:hAnsi="Times New Roman"/>
          <w:sz w:val="24"/>
          <w:szCs w:val="24"/>
        </w:rPr>
        <w:tab/>
      </w:r>
      <w:r w:rsidR="00C719B3">
        <w:rPr>
          <w:rFonts w:ascii="Times New Roman" w:hAnsi="Times New Roman"/>
          <w:sz w:val="24"/>
          <w:szCs w:val="24"/>
        </w:rPr>
        <w:t xml:space="preserve">I agree with you that happiness can be best outlined as a state of the </w:t>
      </w:r>
      <w:r w:rsidR="005A1E57">
        <w:rPr>
          <w:rFonts w:ascii="Times New Roman" w:hAnsi="Times New Roman"/>
          <w:sz w:val="24"/>
          <w:szCs w:val="24"/>
        </w:rPr>
        <w:t>mind. It</w:t>
      </w:r>
      <w:r w:rsidR="00C719B3">
        <w:rPr>
          <w:rFonts w:ascii="Times New Roman" w:hAnsi="Times New Roman"/>
          <w:sz w:val="24"/>
          <w:szCs w:val="24"/>
        </w:rPr>
        <w:t xml:space="preserve"> is the level of satisfaction by a person during various </w:t>
      </w:r>
      <w:r w:rsidR="005A1E57">
        <w:rPr>
          <w:rFonts w:ascii="Times New Roman" w:hAnsi="Times New Roman"/>
          <w:sz w:val="24"/>
          <w:szCs w:val="24"/>
        </w:rPr>
        <w:t>situations</w:t>
      </w:r>
      <w:r w:rsidR="00C719B3">
        <w:rPr>
          <w:rFonts w:ascii="Times New Roman" w:hAnsi="Times New Roman"/>
          <w:sz w:val="24"/>
          <w:szCs w:val="24"/>
        </w:rPr>
        <w:t xml:space="preserve"> of </w:t>
      </w:r>
      <w:r w:rsidR="005A1E57">
        <w:rPr>
          <w:rFonts w:ascii="Times New Roman" w:hAnsi="Times New Roman"/>
          <w:sz w:val="24"/>
          <w:szCs w:val="24"/>
        </w:rPr>
        <w:t>life. If</w:t>
      </w:r>
      <w:r w:rsidR="00C719B3">
        <w:rPr>
          <w:rFonts w:ascii="Times New Roman" w:hAnsi="Times New Roman"/>
          <w:sz w:val="24"/>
          <w:szCs w:val="24"/>
        </w:rPr>
        <w:t xml:space="preserve"> one is happy, they are likely to perform their designated duties </w:t>
      </w:r>
      <w:r w:rsidR="005A1E57">
        <w:rPr>
          <w:rFonts w:ascii="Times New Roman" w:hAnsi="Times New Roman"/>
          <w:sz w:val="24"/>
          <w:szCs w:val="24"/>
        </w:rPr>
        <w:t>well. The</w:t>
      </w:r>
      <w:r w:rsidR="00C719B3">
        <w:rPr>
          <w:rFonts w:ascii="Times New Roman" w:hAnsi="Times New Roman"/>
          <w:sz w:val="24"/>
          <w:szCs w:val="24"/>
        </w:rPr>
        <w:t xml:space="preserve"> turnover rate can be a sign of a negative well-bein</w:t>
      </w:r>
      <w:r w:rsidR="005A1E57">
        <w:rPr>
          <w:rFonts w:ascii="Times New Roman" w:hAnsi="Times New Roman"/>
          <w:sz w:val="24"/>
          <w:szCs w:val="24"/>
        </w:rPr>
        <w:t xml:space="preserve">g of a person in this case arising from </w:t>
      </w:r>
      <w:r w:rsidR="00C719B3">
        <w:rPr>
          <w:rFonts w:ascii="Times New Roman" w:hAnsi="Times New Roman"/>
          <w:sz w:val="24"/>
          <w:szCs w:val="24"/>
        </w:rPr>
        <w:t xml:space="preserve">the </w:t>
      </w:r>
      <w:r w:rsidR="005A1E57">
        <w:rPr>
          <w:rFonts w:ascii="Times New Roman" w:hAnsi="Times New Roman"/>
          <w:sz w:val="24"/>
          <w:szCs w:val="24"/>
        </w:rPr>
        <w:t>company. Conducting</w:t>
      </w:r>
      <w:r w:rsidR="00D44BE1">
        <w:rPr>
          <w:rFonts w:ascii="Times New Roman" w:hAnsi="Times New Roman"/>
          <w:sz w:val="24"/>
          <w:szCs w:val="24"/>
        </w:rPr>
        <w:t xml:space="preserve"> exit interviews is a very important practise to help find out why people or employees are leaving the </w:t>
      </w:r>
      <w:r w:rsidR="005A1E57">
        <w:rPr>
          <w:rFonts w:ascii="Times New Roman" w:hAnsi="Times New Roman"/>
          <w:sz w:val="24"/>
          <w:szCs w:val="24"/>
        </w:rPr>
        <w:t>company. Information</w:t>
      </w:r>
      <w:r w:rsidR="00D44BE1">
        <w:rPr>
          <w:rFonts w:ascii="Times New Roman" w:hAnsi="Times New Roman"/>
          <w:sz w:val="24"/>
          <w:szCs w:val="24"/>
        </w:rPr>
        <w:t xml:space="preserve"> obtained from these interviews will be used to generate possible solutions to existing problems.</w:t>
      </w:r>
      <w:r w:rsidR="00C719B3">
        <w:rPr>
          <w:rFonts w:ascii="Times New Roman" w:hAnsi="Times New Roman"/>
          <w:sz w:val="24"/>
          <w:szCs w:val="24"/>
        </w:rPr>
        <w:t xml:space="preserve"> Employees may be over-worked leading to high stress levels forcing them to quit the </w:t>
      </w:r>
      <w:r w:rsidR="005A1E57">
        <w:rPr>
          <w:rFonts w:ascii="Times New Roman" w:hAnsi="Times New Roman"/>
          <w:sz w:val="24"/>
          <w:szCs w:val="24"/>
        </w:rPr>
        <w:t>job. A</w:t>
      </w:r>
      <w:r w:rsidR="00C719B3">
        <w:rPr>
          <w:rFonts w:ascii="Times New Roman" w:hAnsi="Times New Roman"/>
          <w:sz w:val="24"/>
          <w:szCs w:val="24"/>
        </w:rPr>
        <w:t xml:space="preserve"> leader is therefore entrusted</w:t>
      </w:r>
      <w:r w:rsidR="005A1E57">
        <w:rPr>
          <w:rFonts w:ascii="Times New Roman" w:hAnsi="Times New Roman"/>
          <w:sz w:val="24"/>
          <w:szCs w:val="24"/>
        </w:rPr>
        <w:t xml:space="preserve"> with the responsibility of being</w:t>
      </w:r>
      <w:r w:rsidR="00C719B3">
        <w:rPr>
          <w:rFonts w:ascii="Times New Roman" w:hAnsi="Times New Roman"/>
          <w:sz w:val="24"/>
          <w:szCs w:val="24"/>
        </w:rPr>
        <w:t xml:space="preserve"> open with the employees and finding out of their overall </w:t>
      </w:r>
      <w:r w:rsidR="005A1E57">
        <w:rPr>
          <w:rFonts w:ascii="Times New Roman" w:hAnsi="Times New Roman"/>
          <w:sz w:val="24"/>
          <w:szCs w:val="24"/>
        </w:rPr>
        <w:t>well-being</w:t>
      </w:r>
      <w:r w:rsidR="00C719B3">
        <w:rPr>
          <w:rFonts w:ascii="Times New Roman" w:hAnsi="Times New Roman"/>
          <w:sz w:val="24"/>
          <w:szCs w:val="24"/>
        </w:rPr>
        <w:t>.</w:t>
      </w:r>
      <w:r w:rsidR="005A1E57">
        <w:rPr>
          <w:rFonts w:ascii="Times New Roman" w:hAnsi="Times New Roman"/>
          <w:sz w:val="24"/>
          <w:szCs w:val="24"/>
        </w:rPr>
        <w:t xml:space="preserve"> Suggestion</w:t>
      </w:r>
      <w:r w:rsidR="00C719B3">
        <w:rPr>
          <w:rFonts w:ascii="Times New Roman" w:hAnsi="Times New Roman"/>
          <w:sz w:val="24"/>
          <w:szCs w:val="24"/>
        </w:rPr>
        <w:t xml:space="preserve"> boxes can also be an important tool to help shy employees open up about their troubles and a platform to help come up with solutions that can help foster happiness in future.</w:t>
      </w:r>
    </w:p>
    <w:p w14:paraId="2F15C693" w14:textId="68FE0EBC" w:rsidR="00D145DE" w:rsidRPr="00800446" w:rsidRDefault="00C719B3" w:rsidP="00C719B3">
      <w:pPr>
        <w:tabs>
          <w:tab w:val="left" w:pos="1418"/>
        </w:tabs>
        <w:spacing w:line="480" w:lineRule="auto"/>
        <w:rPr>
          <w:rFonts w:ascii="Times New Roman" w:hAnsi="Times New Roman"/>
          <w:sz w:val="24"/>
          <w:szCs w:val="24"/>
        </w:rPr>
      </w:pPr>
      <w:r>
        <w:rPr>
          <w:rFonts w:ascii="Times New Roman" w:hAnsi="Times New Roman"/>
          <w:sz w:val="24"/>
          <w:szCs w:val="24"/>
        </w:rPr>
        <w:tab/>
        <w:t xml:space="preserve">In terms of tools for fostering happiness, personal happiness contributes highly to the fact that you can be able to make others happy. If you are unhappy, you are not likely to encourage happiness at the </w:t>
      </w:r>
      <w:r w:rsidR="00D44BE1">
        <w:rPr>
          <w:rFonts w:ascii="Times New Roman" w:hAnsi="Times New Roman"/>
          <w:sz w:val="24"/>
          <w:szCs w:val="24"/>
        </w:rPr>
        <w:t>workplace. Happiness will also help create passion for the work you do. A passionate leader will be concerned with ensuring that employees well-being is promoted for the betterment of the company. Some other tools you left out in your initial post include giving the employees a break</w:t>
      </w:r>
      <w:r w:rsidR="005A1E57">
        <w:rPr>
          <w:rFonts w:ascii="Times New Roman" w:hAnsi="Times New Roman"/>
          <w:sz w:val="24"/>
          <w:szCs w:val="24"/>
        </w:rPr>
        <w:t xml:space="preserve"> by giving the leaves and day-offs</w:t>
      </w:r>
      <w:r w:rsidR="00D44BE1">
        <w:rPr>
          <w:rFonts w:ascii="Times New Roman" w:hAnsi="Times New Roman"/>
          <w:sz w:val="24"/>
          <w:szCs w:val="24"/>
        </w:rPr>
        <w:t>, encouraging a fun working environment</w:t>
      </w:r>
      <w:r w:rsidR="005A1E57">
        <w:rPr>
          <w:rFonts w:ascii="Times New Roman" w:hAnsi="Times New Roman"/>
          <w:sz w:val="24"/>
          <w:szCs w:val="24"/>
        </w:rPr>
        <w:t>; for instance, celebrating birthdays in the office</w:t>
      </w:r>
      <w:r w:rsidR="00D44BE1">
        <w:rPr>
          <w:rFonts w:ascii="Times New Roman" w:hAnsi="Times New Roman"/>
          <w:sz w:val="24"/>
          <w:szCs w:val="24"/>
        </w:rPr>
        <w:t>, giving praise to employees for a job well done and ensuring that clear expectations are communicated</w:t>
      </w:r>
      <w:r w:rsidR="005A1E57">
        <w:rPr>
          <w:rFonts w:ascii="Times New Roman" w:hAnsi="Times New Roman"/>
          <w:sz w:val="24"/>
          <w:szCs w:val="24"/>
        </w:rPr>
        <w:t xml:space="preserve"> to every employee in the company</w:t>
      </w:r>
      <w:r w:rsidR="00D44BE1">
        <w:rPr>
          <w:rFonts w:ascii="Times New Roman" w:hAnsi="Times New Roman"/>
          <w:sz w:val="24"/>
          <w:szCs w:val="24"/>
        </w:rPr>
        <w:t>. This tools help to reduce the day to day stress that comes with everyday work.</w:t>
      </w:r>
    </w:p>
    <w:sectPr w:rsidR="00D145DE" w:rsidRPr="008004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E9F1B7" w14:textId="77777777" w:rsidR="00ED0AA0" w:rsidRDefault="00ED0AA0" w:rsidP="00800446">
      <w:pPr>
        <w:spacing w:after="0" w:line="240" w:lineRule="auto"/>
      </w:pPr>
      <w:r>
        <w:separator/>
      </w:r>
    </w:p>
  </w:endnote>
  <w:endnote w:type="continuationSeparator" w:id="0">
    <w:p w14:paraId="3F97C68C" w14:textId="77777777" w:rsidR="00ED0AA0" w:rsidRDefault="00ED0AA0" w:rsidP="00800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6BAF9" w14:textId="77777777" w:rsidR="00ED0AA0" w:rsidRDefault="00ED0AA0" w:rsidP="00800446">
      <w:pPr>
        <w:spacing w:after="0" w:line="240" w:lineRule="auto"/>
      </w:pPr>
      <w:r>
        <w:separator/>
      </w:r>
    </w:p>
  </w:footnote>
  <w:footnote w:type="continuationSeparator" w:id="0">
    <w:p w14:paraId="7386676A" w14:textId="77777777" w:rsidR="00ED0AA0" w:rsidRDefault="00ED0AA0" w:rsidP="00800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56935"/>
    <w:multiLevelType w:val="hybridMultilevel"/>
    <w:tmpl w:val="A5A42F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FB0833"/>
    <w:multiLevelType w:val="hybridMultilevel"/>
    <w:tmpl w:val="87B8404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5C3737"/>
    <w:multiLevelType w:val="hybridMultilevel"/>
    <w:tmpl w:val="0B4EEA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0830EF"/>
    <w:multiLevelType w:val="hybridMultilevel"/>
    <w:tmpl w:val="EEFAA82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ED5882"/>
    <w:multiLevelType w:val="hybridMultilevel"/>
    <w:tmpl w:val="6A0828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45"/>
    <w:rsid w:val="00042DD4"/>
    <w:rsid w:val="000A0EB0"/>
    <w:rsid w:val="000A489E"/>
    <w:rsid w:val="00126060"/>
    <w:rsid w:val="001A6CB4"/>
    <w:rsid w:val="002B108B"/>
    <w:rsid w:val="002B2455"/>
    <w:rsid w:val="003422D9"/>
    <w:rsid w:val="003A39DC"/>
    <w:rsid w:val="003D0E51"/>
    <w:rsid w:val="003E2FDA"/>
    <w:rsid w:val="00543821"/>
    <w:rsid w:val="005533A1"/>
    <w:rsid w:val="00570512"/>
    <w:rsid w:val="00571FB7"/>
    <w:rsid w:val="0058036D"/>
    <w:rsid w:val="005923F9"/>
    <w:rsid w:val="005A1E57"/>
    <w:rsid w:val="005A4E0E"/>
    <w:rsid w:val="005B1594"/>
    <w:rsid w:val="005C275C"/>
    <w:rsid w:val="005D1217"/>
    <w:rsid w:val="005D59E4"/>
    <w:rsid w:val="00676C28"/>
    <w:rsid w:val="006C4659"/>
    <w:rsid w:val="006E7778"/>
    <w:rsid w:val="006F0794"/>
    <w:rsid w:val="00723A9F"/>
    <w:rsid w:val="0073234F"/>
    <w:rsid w:val="0075021F"/>
    <w:rsid w:val="00760A31"/>
    <w:rsid w:val="00770009"/>
    <w:rsid w:val="007727BC"/>
    <w:rsid w:val="00800446"/>
    <w:rsid w:val="00817F57"/>
    <w:rsid w:val="00823921"/>
    <w:rsid w:val="00827C11"/>
    <w:rsid w:val="008355A0"/>
    <w:rsid w:val="00851093"/>
    <w:rsid w:val="00897C60"/>
    <w:rsid w:val="008D563B"/>
    <w:rsid w:val="008D6F82"/>
    <w:rsid w:val="00957DB4"/>
    <w:rsid w:val="009D53D3"/>
    <w:rsid w:val="00A00B31"/>
    <w:rsid w:val="00AF2C32"/>
    <w:rsid w:val="00B05A45"/>
    <w:rsid w:val="00B2052F"/>
    <w:rsid w:val="00B20CFA"/>
    <w:rsid w:val="00C436B6"/>
    <w:rsid w:val="00C719B3"/>
    <w:rsid w:val="00C82AA5"/>
    <w:rsid w:val="00CA36A9"/>
    <w:rsid w:val="00D145DE"/>
    <w:rsid w:val="00D41A9C"/>
    <w:rsid w:val="00D44BE1"/>
    <w:rsid w:val="00D66A9E"/>
    <w:rsid w:val="00DC6C5D"/>
    <w:rsid w:val="00E04B46"/>
    <w:rsid w:val="00E21D29"/>
    <w:rsid w:val="00E72173"/>
    <w:rsid w:val="00E905C9"/>
    <w:rsid w:val="00E94662"/>
    <w:rsid w:val="00EB41DA"/>
    <w:rsid w:val="00ED0AA0"/>
    <w:rsid w:val="00EF77B6"/>
    <w:rsid w:val="00FB0ED2"/>
    <w:rsid w:val="00FB282C"/>
    <w:rsid w:val="00FB525D"/>
    <w:rsid w:val="00FB7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2AA29"/>
  <w15:chartTrackingRefBased/>
  <w15:docId w15:val="{7F41982B-26BA-4B00-899C-1FB2059A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4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446"/>
  </w:style>
  <w:style w:type="paragraph" w:styleId="Footer">
    <w:name w:val="footer"/>
    <w:basedOn w:val="Normal"/>
    <w:link w:val="FooterChar"/>
    <w:uiPriority w:val="99"/>
    <w:unhideWhenUsed/>
    <w:rsid w:val="008004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446"/>
  </w:style>
  <w:style w:type="paragraph" w:styleId="ListParagraph">
    <w:name w:val="List Paragraph"/>
    <w:basedOn w:val="Normal"/>
    <w:uiPriority w:val="34"/>
    <w:qFormat/>
    <w:rsid w:val="00C82A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KALUNDE</dc:creator>
  <cp:keywords/>
  <dc:description/>
  <cp:lastModifiedBy>KALUNDE</cp:lastModifiedBy>
  <cp:revision>4</cp:revision>
  <dcterms:created xsi:type="dcterms:W3CDTF">2019-02-27T12:57:00Z</dcterms:created>
  <dcterms:modified xsi:type="dcterms:W3CDTF">2019-02-27T14:25:00Z</dcterms:modified>
</cp:coreProperties>
</file>